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39411" w14:textId="2505DE81" w:rsidR="005B7BE8" w:rsidRDefault="000B0EC6" w:rsidP="00586365">
      <w:pPr>
        <w:pStyle w:val="Heading1"/>
        <w:jc w:val="center"/>
      </w:pPr>
      <w:r>
        <w:t>Making the Law of Attraction Work in My Life</w:t>
      </w:r>
      <w:r w:rsidR="006957D0">
        <w:t xml:space="preserve"> </w:t>
      </w:r>
      <w:bookmarkStart w:id="0" w:name="_GoBack"/>
      <w:bookmarkEnd w:id="0"/>
    </w:p>
    <w:p w14:paraId="62C44297" w14:textId="77777777" w:rsidR="000B0EC6" w:rsidRDefault="000B0EC6">
      <w:pPr>
        <w:rPr>
          <w:b/>
        </w:rPr>
      </w:pPr>
    </w:p>
    <w:p w14:paraId="1E3B82C9" w14:textId="77777777" w:rsidR="000B0EC6" w:rsidRDefault="000B0EC6">
      <w:r>
        <w:t xml:space="preserve">Now that you know what the Law of Attraction is, how exactly do you make it work in your life? There are several steps that are vital in making the Law of Attraction work, and you can follow them to help yourself become healthier, happier, and more successful. Remember that the Law of Attraction is first and foremost about creating a positive mental attitude that will help good things come your way. In order to do this, there are certain things you can do on a daily basis to keep your mind positive and fresh. </w:t>
      </w:r>
    </w:p>
    <w:p w14:paraId="6C150A05" w14:textId="77777777" w:rsidR="000B0EC6" w:rsidRDefault="000B0EC6"/>
    <w:p w14:paraId="7E2E5A13" w14:textId="77777777" w:rsidR="000B0EC6" w:rsidRDefault="000B0EC6">
      <w:r>
        <w:t xml:space="preserve">The first step is to understand that you are in control of your emotions and are responsible for how you respond to the situations that happen to you. If you experience hardship and use that as an excuse to have a negative attitude, you are likely to experience more negative emotions and situations. On the other hand, if you take your struggles as learning experiences, you can turn them into positive situations that will help you to be more successful in the future when you encounter these things again. </w:t>
      </w:r>
    </w:p>
    <w:p w14:paraId="53427945" w14:textId="77777777" w:rsidR="000B0EC6" w:rsidRDefault="000B0EC6"/>
    <w:p w14:paraId="38333B56" w14:textId="77777777" w:rsidR="000B0EC6" w:rsidRDefault="000B0EC6">
      <w:r>
        <w:t xml:space="preserve">Your thoughts alone have a major bearing on your overall well-being, so always do whatever you can in your power to remain optimistic. Don’t worry that not everything is working your way. Instead, look at each challenge as a way to improve yourself and create a stronger, more cohesive outlook for your future. Look for the positive attributes in every situation that surrounds you. A thunderstorm may hinder your plans to go for a bike ride, but the rain is important to nourish the earth around and keep you hydrated. Look for these silver linings even when things aren’t going your way. </w:t>
      </w:r>
    </w:p>
    <w:p w14:paraId="207821F8" w14:textId="77777777" w:rsidR="000B0EC6" w:rsidRDefault="000B0EC6"/>
    <w:p w14:paraId="3BBBE4C3" w14:textId="77777777" w:rsidR="000B0EC6" w:rsidRDefault="000B0EC6">
      <w:r>
        <w:t xml:space="preserve">Using the law of attraction, you can actually make yourself look and feel younger and healthier than you may physically be. By telling yourself that you are young, attractive, and successful, you’ll put yourself on a path that will help you to get in better shape and make more money in the long run. Don’t simply yearn to be more successful, tell yourself that you </w:t>
      </w:r>
      <w:r>
        <w:rPr>
          <w:i/>
        </w:rPr>
        <w:t>are</w:t>
      </w:r>
      <w:r>
        <w:t xml:space="preserve"> more successful and eventually it will become true. This is because positive thoughts attract positive situations. </w:t>
      </w:r>
      <w:r w:rsidR="00F45F8F">
        <w:t xml:space="preserve">If you ever feel that you are doubting yourself, look back and make sure that you tell yourself you are important and strong. </w:t>
      </w:r>
    </w:p>
    <w:p w14:paraId="3243D320" w14:textId="77777777" w:rsidR="00F45F8F" w:rsidRDefault="00F45F8F"/>
    <w:p w14:paraId="6F0734A2" w14:textId="77777777" w:rsidR="00F45F8F" w:rsidRPr="000B0EC6" w:rsidRDefault="00F45F8F">
      <w:r>
        <w:t xml:space="preserve">Make sure that you use the law of attraction to have fun and enjoy life. The more happiness you bring to yourself using the law attraction, the more likely you’ll be to experience success and maintain good relationships. Whether or not things are going your way, you can make a major difference by turning every situation into a fun, enjoyable experience. These things are paramount in harnessing the power of the law of attraction. Remember that you control how you react to every situation, and you will learn that better things come your way if you remain positive and forward-thinking. </w:t>
      </w:r>
    </w:p>
    <w:sectPr w:rsidR="00F45F8F" w:rsidRPr="000B0EC6"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EC6"/>
    <w:rsid w:val="000B0EC6"/>
    <w:rsid w:val="00586365"/>
    <w:rsid w:val="006957D0"/>
    <w:rsid w:val="009F53CE"/>
    <w:rsid w:val="00A25EFD"/>
    <w:rsid w:val="00F45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4E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3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365"/>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63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36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2018-05-10T23:15:00Z</dcterms:created>
  <dcterms:modified xsi:type="dcterms:W3CDTF">2020-02-04T01:31:00Z</dcterms:modified>
</cp:coreProperties>
</file>